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CC" w:rsidRPr="00D75F90" w:rsidRDefault="00B050CC" w:rsidP="00D75F90">
      <w:pPr>
        <w:shd w:val="clear" w:color="auto" w:fill="FFFFFF"/>
        <w:spacing w:before="150" w:after="100" w:afterAutospacing="1" w:line="240" w:lineRule="auto"/>
        <w:jc w:val="center"/>
        <w:outlineLvl w:val="0"/>
        <w:rPr>
          <w:rFonts w:ascii="Times New Roman" w:eastAsia="Times New Roman" w:hAnsi="Times New Roman"/>
          <w:b/>
          <w:kern w:val="36"/>
          <w:sz w:val="28"/>
          <w:szCs w:val="28"/>
          <w:lang w:val="ru-RU" w:eastAsia="ru-RU" w:bidi="ar-SA"/>
        </w:rPr>
      </w:pPr>
      <w:r w:rsidRPr="00D75F90">
        <w:rPr>
          <w:rFonts w:ascii="Times New Roman" w:eastAsia="Times New Roman" w:hAnsi="Times New Roman"/>
          <w:b/>
          <w:kern w:val="36"/>
          <w:sz w:val="28"/>
          <w:szCs w:val="28"/>
          <w:lang w:val="ru-RU" w:eastAsia="ru-RU" w:bidi="ar-SA"/>
        </w:rPr>
        <w:t>Условия охраны зд</w:t>
      </w:r>
      <w:r w:rsidR="00D75F90" w:rsidRPr="00D75F90">
        <w:rPr>
          <w:rFonts w:ascii="Times New Roman" w:eastAsia="Times New Roman" w:hAnsi="Times New Roman"/>
          <w:b/>
          <w:kern w:val="36"/>
          <w:sz w:val="28"/>
          <w:szCs w:val="28"/>
          <w:lang w:val="ru-RU" w:eastAsia="ru-RU" w:bidi="ar-SA"/>
        </w:rPr>
        <w:t xml:space="preserve">оровья воспитанников </w:t>
      </w:r>
      <w:r w:rsidR="00D75F90">
        <w:rPr>
          <w:rFonts w:ascii="Times New Roman" w:eastAsia="Times New Roman" w:hAnsi="Times New Roman"/>
          <w:b/>
          <w:kern w:val="36"/>
          <w:sz w:val="28"/>
          <w:szCs w:val="28"/>
          <w:lang w:val="ru-RU" w:eastAsia="ru-RU" w:bidi="ar-SA"/>
        </w:rPr>
        <w:t xml:space="preserve">                                                      </w:t>
      </w:r>
      <w:r w:rsidR="00D75F90" w:rsidRPr="00D75F90">
        <w:rPr>
          <w:rFonts w:ascii="Times New Roman" w:eastAsia="Times New Roman" w:hAnsi="Times New Roman"/>
          <w:b/>
          <w:kern w:val="36"/>
          <w:sz w:val="28"/>
          <w:szCs w:val="28"/>
          <w:lang w:val="ru-RU" w:eastAsia="ru-RU" w:bidi="ar-SA"/>
        </w:rPr>
        <w:t>МКДОУ детский сад с. Тимирязево</w:t>
      </w:r>
    </w:p>
    <w:p w:rsidR="00B050CC" w:rsidRPr="00D75F90" w:rsidRDefault="00B050CC" w:rsidP="00B050CC">
      <w:pPr>
        <w:shd w:val="clear" w:color="auto" w:fill="FFFFFF"/>
        <w:spacing w:before="120" w:after="120" w:line="240" w:lineRule="auto"/>
        <w:jc w:val="right"/>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0000"/>
          <w:sz w:val="28"/>
          <w:szCs w:val="28"/>
          <w:lang w:val="ru-RU" w:eastAsia="ru-RU" w:bidi="ar-SA"/>
        </w:rPr>
        <w:t> </w:t>
      </w:r>
    </w:p>
    <w:p w:rsidR="00B050CC" w:rsidRPr="00D75F90" w:rsidRDefault="00B050CC" w:rsidP="00B050CC">
      <w:pPr>
        <w:shd w:val="clear" w:color="auto" w:fill="FFFFFF"/>
        <w:spacing w:before="120" w:after="120" w:line="240" w:lineRule="auto"/>
        <w:jc w:val="right"/>
        <w:rPr>
          <w:rFonts w:ascii="Times New Roman" w:eastAsia="Times New Roman" w:hAnsi="Times New Roman"/>
          <w:color w:val="000000"/>
          <w:sz w:val="28"/>
          <w:szCs w:val="28"/>
          <w:lang w:val="ru-RU" w:eastAsia="ru-RU" w:bidi="ar-SA"/>
        </w:rPr>
      </w:pPr>
      <w:r w:rsidRPr="00D75F90">
        <w:rPr>
          <w:rFonts w:ascii="Times New Roman" w:eastAsia="Times New Roman" w:hAnsi="Times New Roman"/>
          <w:b/>
          <w:bCs/>
          <w:color w:val="000000"/>
          <w:sz w:val="28"/>
          <w:szCs w:val="28"/>
          <w:lang w:val="ru-RU" w:eastAsia="ru-RU" w:bidi="ar-SA"/>
        </w:rPr>
        <w:t>Федеральный закон "Об образовании в Российской Федерации" от 29.12.2012 N 273-ФЗ (последняя редакция)</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 xml:space="preserve">Статья 41. Охрана здоровья </w:t>
      </w:r>
      <w:proofErr w:type="gramStart"/>
      <w:r w:rsidRPr="00D75F90">
        <w:rPr>
          <w:rFonts w:ascii="Times New Roman" w:eastAsia="Times New Roman" w:hAnsi="Times New Roman"/>
          <w:color w:val="003300"/>
          <w:sz w:val="28"/>
          <w:szCs w:val="28"/>
          <w:lang w:val="ru-RU" w:eastAsia="ru-RU" w:bidi="ar-SA"/>
        </w:rPr>
        <w:t>обучающихся</w:t>
      </w:r>
      <w:proofErr w:type="gramEnd"/>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 xml:space="preserve">1. Охрана здоровья обучающихся включает в себя: 1) оказание первичной медико-санитарной помощи в порядке, установленном законодательством в сфере охраны здоровья; 2) организацию питания обучающихся; 3) определение оптимальной учебной, внеучебной нагрузки, режима учебных занятий и продолжительности каникул; 4) пропаганду и обучение навыкам здорового образа жизни, требованиям охраны труда; 5) организацию и создание условий для профилактики заболеваний и оздоровления обучающихся, для занятия ими физической культурой и спортом; 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(в ред. </w:t>
      </w:r>
      <w:proofErr w:type="gramStart"/>
      <w:r w:rsidRPr="00D75F90">
        <w:rPr>
          <w:rFonts w:ascii="Times New Roman" w:eastAsia="Times New Roman" w:hAnsi="Times New Roman"/>
          <w:color w:val="003300"/>
          <w:sz w:val="28"/>
          <w:szCs w:val="28"/>
          <w:lang w:val="ru-RU" w:eastAsia="ru-RU" w:bidi="ar-SA"/>
        </w:rPr>
        <w:t>Федерального закона от 03.07.2016 N 286-ФЗ) (см. текст в предыдущей "редакции") 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8) обеспечение безопасности обучающихся во время пребывания в организации, осуществляющей образовательную деятельность;</w:t>
      </w:r>
      <w:proofErr w:type="gramEnd"/>
      <w:r w:rsidRPr="00D75F90">
        <w:rPr>
          <w:rFonts w:ascii="Times New Roman" w:eastAsia="Times New Roman" w:hAnsi="Times New Roman"/>
          <w:color w:val="003300"/>
          <w:sz w:val="28"/>
          <w:szCs w:val="28"/>
          <w:lang w:val="ru-RU" w:eastAsia="ru-RU" w:bidi="ar-SA"/>
        </w:rPr>
        <w:t xml:space="preserve"> 9) профилактику несчастных случаев с обучающимися во время пребывания в организации, осуществляющей образовательную деятельность; 10) проведение санитарно-противоэпидемических и профилактических мероприятий; 11) обучение педагогических работников навыкам оказания первой помощи</w:t>
      </w:r>
      <w:proofErr w:type="gramStart"/>
      <w:r w:rsidRPr="00D75F90">
        <w:rPr>
          <w:rFonts w:ascii="Times New Roman" w:eastAsia="Times New Roman" w:hAnsi="Times New Roman"/>
          <w:color w:val="003300"/>
          <w:sz w:val="28"/>
          <w:szCs w:val="28"/>
          <w:lang w:val="ru-RU" w:eastAsia="ru-RU" w:bidi="ar-SA"/>
        </w:rPr>
        <w:t>.</w:t>
      </w:r>
      <w:proofErr w:type="gramEnd"/>
      <w:r w:rsidRPr="00D75F90">
        <w:rPr>
          <w:rFonts w:ascii="Times New Roman" w:eastAsia="Times New Roman" w:hAnsi="Times New Roman"/>
          <w:color w:val="003300"/>
          <w:sz w:val="28"/>
          <w:szCs w:val="28"/>
          <w:lang w:val="ru-RU" w:eastAsia="ru-RU" w:bidi="ar-SA"/>
        </w:rPr>
        <w:t xml:space="preserve"> (</w:t>
      </w:r>
      <w:proofErr w:type="gramStart"/>
      <w:r w:rsidRPr="00D75F90">
        <w:rPr>
          <w:rFonts w:ascii="Times New Roman" w:eastAsia="Times New Roman" w:hAnsi="Times New Roman"/>
          <w:color w:val="003300"/>
          <w:sz w:val="28"/>
          <w:szCs w:val="28"/>
          <w:lang w:val="ru-RU" w:eastAsia="ru-RU" w:bidi="ar-SA"/>
        </w:rPr>
        <w:t>п</w:t>
      </w:r>
      <w:proofErr w:type="gramEnd"/>
      <w:r w:rsidRPr="00D75F90">
        <w:rPr>
          <w:rFonts w:ascii="Times New Roman" w:eastAsia="Times New Roman" w:hAnsi="Times New Roman"/>
          <w:color w:val="003300"/>
          <w:sz w:val="28"/>
          <w:szCs w:val="28"/>
          <w:lang w:val="ru-RU" w:eastAsia="ru-RU" w:bidi="ar-SA"/>
        </w:rPr>
        <w:t>. 11 введен Федеральным законом от 03.07.2016 N 313-ФЗ)</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roofErr w:type="gramStart"/>
      <w:r w:rsidRPr="00D75F90">
        <w:rPr>
          <w:rFonts w:ascii="Times New Roman" w:eastAsia="Times New Roman" w:hAnsi="Times New Roman"/>
          <w:color w:val="003300"/>
          <w:sz w:val="28"/>
          <w:szCs w:val="28"/>
          <w:lang w:val="ru-RU" w:eastAsia="ru-RU" w:bidi="ar-SA"/>
        </w:rPr>
        <w:t>.</w:t>
      </w:r>
      <w:proofErr w:type="gramEnd"/>
      <w:r w:rsidRPr="00D75F90">
        <w:rPr>
          <w:rFonts w:ascii="Times New Roman" w:eastAsia="Times New Roman" w:hAnsi="Times New Roman"/>
          <w:color w:val="003300"/>
          <w:sz w:val="28"/>
          <w:szCs w:val="28"/>
          <w:lang w:val="ru-RU" w:eastAsia="ru-RU" w:bidi="ar-SA"/>
        </w:rPr>
        <w:t xml:space="preserve"> (</w:t>
      </w:r>
      <w:proofErr w:type="gramStart"/>
      <w:r w:rsidRPr="00D75F90">
        <w:rPr>
          <w:rFonts w:ascii="Times New Roman" w:eastAsia="Times New Roman" w:hAnsi="Times New Roman"/>
          <w:color w:val="003300"/>
          <w:sz w:val="28"/>
          <w:szCs w:val="28"/>
          <w:lang w:val="ru-RU" w:eastAsia="ru-RU" w:bidi="ar-SA"/>
        </w:rPr>
        <w:t>в</w:t>
      </w:r>
      <w:proofErr w:type="gramEnd"/>
      <w:r w:rsidRPr="00D75F90">
        <w:rPr>
          <w:rFonts w:ascii="Times New Roman" w:eastAsia="Times New Roman" w:hAnsi="Times New Roman"/>
          <w:color w:val="003300"/>
          <w:sz w:val="28"/>
          <w:szCs w:val="28"/>
          <w:lang w:val="ru-RU" w:eastAsia="ru-RU" w:bidi="ar-SA"/>
        </w:rPr>
        <w:t xml:space="preserve"> ред. Федерального закона от 03.07.2016 N 286-ФЗ) (см. текст в предыдущей "редакции")</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 xml:space="preserve">3. Организация оказания первичной медико-санитарной помощи </w:t>
      </w:r>
      <w:proofErr w:type="gramStart"/>
      <w:r w:rsidRPr="00D75F90">
        <w:rPr>
          <w:rFonts w:ascii="Times New Roman" w:eastAsia="Times New Roman" w:hAnsi="Times New Roman"/>
          <w:color w:val="003300"/>
          <w:sz w:val="28"/>
          <w:szCs w:val="28"/>
          <w:lang w:val="ru-RU" w:eastAsia="ru-RU" w:bidi="ar-SA"/>
        </w:rPr>
        <w:t>обучающимся</w:t>
      </w:r>
      <w:proofErr w:type="gramEnd"/>
      <w:r w:rsidRPr="00D75F90">
        <w:rPr>
          <w:rFonts w:ascii="Times New Roman" w:eastAsia="Times New Roman" w:hAnsi="Times New Roman"/>
          <w:color w:val="003300"/>
          <w:sz w:val="28"/>
          <w:szCs w:val="28"/>
          <w:lang w:val="ru-RU" w:eastAsia="ru-RU" w:bidi="ar-SA"/>
        </w:rP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roofErr w:type="gramStart"/>
      <w:r w:rsidRPr="00D75F90">
        <w:rPr>
          <w:rFonts w:ascii="Times New Roman" w:eastAsia="Times New Roman" w:hAnsi="Times New Roman"/>
          <w:color w:val="003300"/>
          <w:sz w:val="28"/>
          <w:szCs w:val="28"/>
          <w:lang w:val="ru-RU" w:eastAsia="ru-RU" w:bidi="ar-SA"/>
        </w:rP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w:t>
      </w:r>
      <w:r w:rsidRPr="00D75F90">
        <w:rPr>
          <w:rFonts w:ascii="Times New Roman" w:eastAsia="Times New Roman" w:hAnsi="Times New Roman"/>
          <w:color w:val="003300"/>
          <w:sz w:val="28"/>
          <w:szCs w:val="28"/>
          <w:lang w:val="ru-RU" w:eastAsia="ru-RU" w:bidi="ar-SA"/>
        </w:rPr>
        <w:lastRenderedPageBreak/>
        <w:t>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rsidRPr="00D75F90">
        <w:rPr>
          <w:rFonts w:ascii="Times New Roman" w:eastAsia="Times New Roman" w:hAnsi="Times New Roman"/>
          <w:color w:val="003300"/>
          <w:sz w:val="28"/>
          <w:szCs w:val="28"/>
          <w:lang w:val="ru-RU" w:eastAsia="ru-RU" w:bidi="ar-SA"/>
        </w:rP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roofErr w:type="gramStart"/>
      <w:r w:rsidRPr="00D75F90">
        <w:rPr>
          <w:rFonts w:ascii="Times New Roman" w:eastAsia="Times New Roman" w:hAnsi="Times New Roman"/>
          <w:color w:val="003300"/>
          <w:sz w:val="28"/>
          <w:szCs w:val="28"/>
          <w:lang w:val="ru-RU" w:eastAsia="ru-RU" w:bidi="ar-SA"/>
        </w:rPr>
        <w:t>.</w:t>
      </w:r>
      <w:proofErr w:type="gramEnd"/>
      <w:r w:rsidRPr="00D75F90">
        <w:rPr>
          <w:rFonts w:ascii="Times New Roman" w:eastAsia="Times New Roman" w:hAnsi="Times New Roman"/>
          <w:color w:val="003300"/>
          <w:sz w:val="28"/>
          <w:szCs w:val="28"/>
          <w:lang w:val="ru-RU" w:eastAsia="ru-RU" w:bidi="ar-SA"/>
        </w:rPr>
        <w:t xml:space="preserve"> (</w:t>
      </w:r>
      <w:proofErr w:type="gramStart"/>
      <w:r w:rsidRPr="00D75F90">
        <w:rPr>
          <w:rFonts w:ascii="Times New Roman" w:eastAsia="Times New Roman" w:hAnsi="Times New Roman"/>
          <w:color w:val="003300"/>
          <w:sz w:val="28"/>
          <w:szCs w:val="28"/>
          <w:lang w:val="ru-RU" w:eastAsia="ru-RU" w:bidi="ar-SA"/>
        </w:rPr>
        <w:t>ч</w:t>
      </w:r>
      <w:proofErr w:type="gramEnd"/>
      <w:r w:rsidRPr="00D75F90">
        <w:rPr>
          <w:rFonts w:ascii="Times New Roman" w:eastAsia="Times New Roman" w:hAnsi="Times New Roman"/>
          <w:color w:val="003300"/>
          <w:sz w:val="28"/>
          <w:szCs w:val="28"/>
          <w:lang w:val="ru-RU" w:eastAsia="ru-RU" w:bidi="ar-SA"/>
        </w:rPr>
        <w:t>асть 3 в ред. Федерального закона от 03.07.2016 N 313-ФЗ) (см. текст в предыдущей "редакции")</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 xml:space="preserve">4. </w:t>
      </w:r>
      <w:proofErr w:type="gramStart"/>
      <w:r w:rsidRPr="00D75F90">
        <w:rPr>
          <w:rFonts w:ascii="Times New Roman" w:eastAsia="Times New Roman" w:hAnsi="Times New Roman"/>
          <w:color w:val="003300"/>
          <w:sz w:val="28"/>
          <w:szCs w:val="28"/>
          <w:lang w:val="ru-RU" w:eastAsia="ru-RU" w:bidi="ar-SA"/>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1) наблюдение за состоянием здоровья обучающихся; (п. 1 в ред. Федерального закона от 03.07.2016 N 313-ФЗ) (см. текст в предыдущей "редакции") 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roofErr w:type="gramEnd"/>
      <w:r w:rsidRPr="00D75F90">
        <w:rPr>
          <w:rFonts w:ascii="Times New Roman" w:eastAsia="Times New Roman" w:hAnsi="Times New Roman"/>
          <w:color w:val="003300"/>
          <w:sz w:val="28"/>
          <w:szCs w:val="28"/>
          <w:lang w:val="ru-RU" w:eastAsia="ru-RU" w:bidi="ar-SA"/>
        </w:rPr>
        <w:t xml:space="preserve"> 3) соблюдение государственных санитарно-эпидемиологических правил и нормативов; </w:t>
      </w:r>
      <w:proofErr w:type="gramStart"/>
      <w:r w:rsidRPr="00D75F90">
        <w:rPr>
          <w:rFonts w:ascii="Times New Roman" w:eastAsia="Times New Roman" w:hAnsi="Times New Roman"/>
          <w:color w:val="003300"/>
          <w:sz w:val="28"/>
          <w:szCs w:val="28"/>
          <w:lang w:val="ru-RU" w:eastAsia="ru-RU" w:bidi="ar-SA"/>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75F90">
        <w:rPr>
          <w:rFonts w:ascii="Times New Roman" w:eastAsia="Times New Roman" w:hAnsi="Times New Roman"/>
          <w:color w:val="003300"/>
          <w:sz w:val="28"/>
          <w:szCs w:val="28"/>
          <w:lang w:val="ru-RU" w:eastAsia="ru-RU" w:bidi="ar-SA"/>
        </w:rPr>
        <w:t>для</w:t>
      </w:r>
      <w:proofErr w:type="gramEnd"/>
      <w:r w:rsidRPr="00D75F90">
        <w:rPr>
          <w:rFonts w:ascii="Times New Roman" w:eastAsia="Times New Roman" w:hAnsi="Times New Roman"/>
          <w:color w:val="003300"/>
          <w:sz w:val="28"/>
          <w:szCs w:val="28"/>
          <w:lang w:val="ru-RU" w:eastAsia="ru-RU" w:bidi="ar-SA"/>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75F90">
        <w:rPr>
          <w:rFonts w:ascii="Times New Roman" w:eastAsia="Times New Roman" w:hAnsi="Times New Roman"/>
          <w:color w:val="003300"/>
          <w:sz w:val="28"/>
          <w:szCs w:val="28"/>
          <w:lang w:val="ru-RU" w:eastAsia="ru-RU" w:bidi="ar-SA"/>
        </w:rPr>
        <w:t>обучения</w:t>
      </w:r>
      <w:proofErr w:type="gramEnd"/>
      <w:r w:rsidRPr="00D75F90">
        <w:rPr>
          <w:rFonts w:ascii="Times New Roman" w:eastAsia="Times New Roman" w:hAnsi="Times New Roman"/>
          <w:color w:val="003300"/>
          <w:sz w:val="28"/>
          <w:szCs w:val="28"/>
          <w:lang w:val="ru-RU" w:eastAsia="ru-RU" w:bidi="ar-SA"/>
        </w:rPr>
        <w:t xml:space="preserve"> по основным </w:t>
      </w:r>
      <w:r w:rsidRPr="00D75F90">
        <w:rPr>
          <w:rFonts w:ascii="Times New Roman" w:eastAsia="Times New Roman" w:hAnsi="Times New Roman"/>
          <w:color w:val="003300"/>
          <w:sz w:val="28"/>
          <w:szCs w:val="28"/>
          <w:lang w:val="ru-RU" w:eastAsia="ru-RU" w:bidi="ar-SA"/>
        </w:rPr>
        <w:lastRenderedPageBreak/>
        <w:t>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В нашем образо</w:t>
      </w:r>
      <w:r w:rsidR="00D75F90">
        <w:rPr>
          <w:rFonts w:ascii="Times New Roman" w:eastAsia="Times New Roman" w:hAnsi="Times New Roman"/>
          <w:color w:val="003300"/>
          <w:sz w:val="28"/>
          <w:szCs w:val="28"/>
          <w:lang w:val="ru-RU" w:eastAsia="ru-RU" w:bidi="ar-SA"/>
        </w:rPr>
        <w:t xml:space="preserve">вательном учреждении </w:t>
      </w:r>
      <w:r w:rsidRPr="00D75F90">
        <w:rPr>
          <w:rFonts w:ascii="Times New Roman" w:eastAsia="Times New Roman" w:hAnsi="Times New Roman"/>
          <w:color w:val="003300"/>
          <w:sz w:val="28"/>
          <w:szCs w:val="28"/>
          <w:lang w:val="ru-RU" w:eastAsia="ru-RU" w:bidi="ar-SA"/>
        </w:rPr>
        <w:t xml:space="preserve"> </w:t>
      </w:r>
      <w:r w:rsidR="00D75F90" w:rsidRPr="00D75F90">
        <w:rPr>
          <w:rFonts w:ascii="Times New Roman" w:eastAsia="Times New Roman" w:hAnsi="Times New Roman"/>
          <w:kern w:val="36"/>
          <w:sz w:val="28"/>
          <w:szCs w:val="28"/>
          <w:lang w:val="ru-RU" w:eastAsia="ru-RU" w:bidi="ar-SA"/>
        </w:rPr>
        <w:t>МКДОУ детский сад с. Тимирязево</w:t>
      </w:r>
      <w:r w:rsidR="00D75F90" w:rsidRPr="00D75F90">
        <w:rPr>
          <w:rFonts w:ascii="Times New Roman" w:eastAsia="Times New Roman" w:hAnsi="Times New Roman"/>
          <w:color w:val="003300"/>
          <w:sz w:val="28"/>
          <w:szCs w:val="28"/>
          <w:lang w:val="ru-RU" w:eastAsia="ru-RU" w:bidi="ar-SA"/>
        </w:rPr>
        <w:t xml:space="preserve"> </w:t>
      </w:r>
      <w:r w:rsidRPr="00D75F90">
        <w:rPr>
          <w:rFonts w:ascii="Times New Roman" w:eastAsia="Times New Roman" w:hAnsi="Times New Roman"/>
          <w:color w:val="003300"/>
          <w:sz w:val="28"/>
          <w:szCs w:val="28"/>
          <w:lang w:val="ru-RU" w:eastAsia="ru-RU" w:bidi="ar-SA"/>
        </w:rPr>
        <w:t xml:space="preserve">строго соблюдаются правила и меры безопасности. Сотрудники относятся ответственно к формированию здоровья детей в ДОУ. Воспитателями ведется строгий </w:t>
      </w:r>
      <w:proofErr w:type="gramStart"/>
      <w:r w:rsidRPr="00D75F90">
        <w:rPr>
          <w:rFonts w:ascii="Times New Roman" w:eastAsia="Times New Roman" w:hAnsi="Times New Roman"/>
          <w:color w:val="003300"/>
          <w:sz w:val="28"/>
          <w:szCs w:val="28"/>
          <w:lang w:val="ru-RU" w:eastAsia="ru-RU" w:bidi="ar-SA"/>
        </w:rPr>
        <w:t>контроль за</w:t>
      </w:r>
      <w:proofErr w:type="gramEnd"/>
      <w:r w:rsidRPr="00D75F90">
        <w:rPr>
          <w:rFonts w:ascii="Times New Roman" w:eastAsia="Times New Roman" w:hAnsi="Times New Roman"/>
          <w:color w:val="003300"/>
          <w:sz w:val="28"/>
          <w:szCs w:val="28"/>
          <w:lang w:val="ru-RU" w:eastAsia="ru-RU" w:bidi="ar-SA"/>
        </w:rPr>
        <w:t xml:space="preserve"> охраной здоровья воспитанников. Существуют правила охраны жизни и</w:t>
      </w:r>
      <w:r w:rsidR="00D75F90">
        <w:rPr>
          <w:rFonts w:ascii="Times New Roman" w:eastAsia="Times New Roman" w:hAnsi="Times New Roman"/>
          <w:color w:val="003300"/>
          <w:sz w:val="28"/>
          <w:szCs w:val="28"/>
          <w:lang w:val="ru-RU" w:eastAsia="ru-RU" w:bidi="ar-SA"/>
        </w:rPr>
        <w:t xml:space="preserve"> здоровья детей. С</w:t>
      </w:r>
      <w:r w:rsidRPr="00D75F90">
        <w:rPr>
          <w:rFonts w:ascii="Times New Roman" w:eastAsia="Times New Roman" w:hAnsi="Times New Roman"/>
          <w:color w:val="003300"/>
          <w:sz w:val="28"/>
          <w:szCs w:val="28"/>
          <w:lang w:val="ru-RU" w:eastAsia="ru-RU" w:bidi="ar-SA"/>
        </w:rPr>
        <w:t>истематически проводит</w:t>
      </w:r>
      <w:r w:rsidR="00D75F90">
        <w:rPr>
          <w:rFonts w:ascii="Times New Roman" w:eastAsia="Times New Roman" w:hAnsi="Times New Roman"/>
          <w:color w:val="003300"/>
          <w:sz w:val="28"/>
          <w:szCs w:val="28"/>
          <w:lang w:val="ru-RU" w:eastAsia="ru-RU" w:bidi="ar-SA"/>
        </w:rPr>
        <w:t>ся</w:t>
      </w:r>
      <w:r w:rsidRPr="00D75F90">
        <w:rPr>
          <w:rFonts w:ascii="Times New Roman" w:eastAsia="Times New Roman" w:hAnsi="Times New Roman"/>
          <w:color w:val="003300"/>
          <w:sz w:val="28"/>
          <w:szCs w:val="28"/>
          <w:lang w:val="ru-RU" w:eastAsia="ru-RU" w:bidi="ar-SA"/>
        </w:rPr>
        <w:t xml:space="preserve"> технические осмотры помещений детского сада, соблюдение всеми сотрудниками правил пожарной безопасности. Также педагогами проводятся инструктажи с детьми: по пожарной безопасности, технике безопасности, правила поведения на дороге, в общении с посторонними людьми. Все опасные предметы </w:t>
      </w:r>
      <w:r w:rsidR="00D75F90">
        <w:rPr>
          <w:rFonts w:ascii="Times New Roman" w:eastAsia="Times New Roman" w:hAnsi="Times New Roman"/>
          <w:color w:val="003300"/>
          <w:sz w:val="28"/>
          <w:szCs w:val="28"/>
          <w:lang w:val="ru-RU" w:eastAsia="ru-RU" w:bidi="ar-SA"/>
        </w:rPr>
        <w:t xml:space="preserve"> </w:t>
      </w:r>
      <w:r w:rsidRPr="00D75F90">
        <w:rPr>
          <w:rFonts w:ascii="Times New Roman" w:eastAsia="Times New Roman" w:hAnsi="Times New Roman"/>
          <w:color w:val="003300"/>
          <w:sz w:val="28"/>
          <w:szCs w:val="28"/>
          <w:lang w:val="ru-RU" w:eastAsia="ru-RU" w:bidi="ar-SA"/>
        </w:rPr>
        <w:t xml:space="preserve">вне зоны досягаемости для детей. Для проведения занятий выдаются ножницы с затупленными концами, только под руководством и надзором </w:t>
      </w:r>
      <w:r w:rsidR="00D75F90">
        <w:rPr>
          <w:rFonts w:ascii="Times New Roman" w:eastAsia="Times New Roman" w:hAnsi="Times New Roman"/>
          <w:color w:val="003300"/>
          <w:sz w:val="28"/>
          <w:szCs w:val="28"/>
          <w:lang w:val="ru-RU" w:eastAsia="ru-RU" w:bidi="ar-SA"/>
        </w:rPr>
        <w:t xml:space="preserve"> </w:t>
      </w:r>
      <w:r w:rsidRPr="00D75F90">
        <w:rPr>
          <w:rFonts w:ascii="Times New Roman" w:eastAsia="Times New Roman" w:hAnsi="Times New Roman"/>
          <w:color w:val="003300"/>
          <w:sz w:val="28"/>
          <w:szCs w:val="28"/>
          <w:lang w:val="ru-RU" w:eastAsia="ru-RU" w:bidi="ar-SA"/>
        </w:rPr>
        <w:t>воспитателя. Так же в целях охраны здоровья детей в ДОУ приведёны в порядок и участки, на которых дети гуляют. Ежедневно проверяется отсутствие предметов, которые могут нанести вред здоровью ребенка. Все игровые снаряды, в исправном состоянии. В зимний период территория ДОУ систематически очищается от снега, все дорожки обработаны песком.</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Охрана здоровья в ДОУ – задача очень важная и ответственная. Помещения, в которых находятся дети, ежедневно убираются и проветриваются. Воспитатели не только обучают детей и развивают их умственные способности, но и следят за тем, чтобы здоровье детей не пострадало, а наоборот крепло и улучшалось. В настоящее время одной из приоритетных задач, стоящих перед педагогами, является сохранение здоровья детей в процессе воспитания и обучения т.к. формирование здорового образа жизни начинаться уже в детском саду. Вся жизнедеятельность ребенка в ДОУ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 Поэтому педагоги ДОУ стараются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 Основные компоненты здорового образа жизни: рациональный режим, правильное питание, рациональная двигательная активность, закаливание организма, сохранение стабильного психоэмоционального состояния. Режим дня в ДОУ соблюдается на протяжении всего дня. От этого зависит здоровье и правильное развитие. При проведении режимных процессов педагоги придерживаются следующих правил:</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lastRenderedPageBreak/>
        <w:t>1. Полное и своевременное удовлетворение всех органических потребностей детей (во сне, питании).</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2. Тщательный гигиенический уход, обеспечение чистоты тела, одежды, постели.</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3. Привлечение детей к посильному участию в режимных процессах.</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4. Формирование культурно-гигиенических навыков.</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5. Эмоциональное общение в ходе выполнения режимных процессов.</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6. Учет потребностей детей, индивидуальных особенностей каждого ребенка.</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 Большое внимание уделяется организации адаптационного периода для детей, вновь поступивших в ДОУ. Разработан комплекс мероприятий по снижению срока привыкания детей к ДОУ, такие как: анкетирование родителей на тему "Готовность ребенка к поступлению в детский сад" пребывание ребенком небольшого отрезка времени в детском саду вместе с мамой (бабушкой); изучение и учет особенностей его поведения дома и привычек; щадящий режим. На ребенка заводится адаптационный лист, в котором фиксируются все виды деятельности ребенка, его эмоциональное состояние, навыки взаимоотношений, речь, определяется группа адаптации при поступлении в ДОУ.</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Медицинско</w:t>
      </w:r>
      <w:r w:rsidR="00D75F90">
        <w:rPr>
          <w:rFonts w:ascii="Times New Roman" w:eastAsia="Times New Roman" w:hAnsi="Times New Roman"/>
          <w:color w:val="003300"/>
          <w:sz w:val="28"/>
          <w:szCs w:val="28"/>
          <w:lang w:val="ru-RU" w:eastAsia="ru-RU" w:bidi="ar-SA"/>
        </w:rPr>
        <w:t xml:space="preserve">е обслуживание детей </w:t>
      </w:r>
      <w:r w:rsidR="00D75F90" w:rsidRPr="00D75F90">
        <w:rPr>
          <w:rFonts w:ascii="Times New Roman" w:eastAsia="Times New Roman" w:hAnsi="Times New Roman"/>
          <w:kern w:val="36"/>
          <w:sz w:val="28"/>
          <w:szCs w:val="28"/>
          <w:lang w:val="ru-RU" w:eastAsia="ru-RU" w:bidi="ar-SA"/>
        </w:rPr>
        <w:t>МКДОУ детский сад с. Тимирязево</w:t>
      </w:r>
      <w:r w:rsidRPr="00D75F90">
        <w:rPr>
          <w:rFonts w:ascii="Times New Roman" w:eastAsia="Times New Roman" w:hAnsi="Times New Roman"/>
          <w:color w:val="003300"/>
          <w:sz w:val="28"/>
          <w:szCs w:val="28"/>
          <w:lang w:val="ru-RU" w:eastAsia="ru-RU" w:bidi="ar-SA"/>
        </w:rPr>
        <w:t xml:space="preserve"> проводится медицинской сестрой </w:t>
      </w:r>
      <w:r w:rsidR="00D75F90">
        <w:rPr>
          <w:rFonts w:ascii="Times New Roman" w:eastAsia="Times New Roman" w:hAnsi="Times New Roman"/>
          <w:color w:val="003300"/>
          <w:sz w:val="28"/>
          <w:szCs w:val="28"/>
          <w:lang w:val="ru-RU" w:eastAsia="ru-RU" w:bidi="ar-SA"/>
        </w:rPr>
        <w:t xml:space="preserve">и врачом Детской Лухской ЦРБ </w:t>
      </w:r>
      <w:r w:rsidRPr="00D75F90">
        <w:rPr>
          <w:rFonts w:ascii="Times New Roman" w:eastAsia="Times New Roman" w:hAnsi="Times New Roman"/>
          <w:color w:val="003300"/>
          <w:sz w:val="28"/>
          <w:szCs w:val="28"/>
          <w:lang w:val="ru-RU" w:eastAsia="ru-RU" w:bidi="ar-SA"/>
        </w:rPr>
        <w:t xml:space="preserve"> на основании Договора о сотрудничестве. Врач-педиатр осуществляет лечебно-профилактическую поддержку воспитанникам. Совместно с медсестрой делает профилактические прививки, согласно Национальному календарю прививок. Медицинская сестра проводит антропометрические измерения детей в начале и конце учебного года, оказывает доврачебную помощь, осуществляет </w:t>
      </w:r>
      <w:proofErr w:type="gramStart"/>
      <w:r w:rsidRPr="00D75F90">
        <w:rPr>
          <w:rFonts w:ascii="Times New Roman" w:eastAsia="Times New Roman" w:hAnsi="Times New Roman"/>
          <w:color w:val="003300"/>
          <w:sz w:val="28"/>
          <w:szCs w:val="28"/>
          <w:lang w:val="ru-RU" w:eastAsia="ru-RU" w:bidi="ar-SA"/>
        </w:rPr>
        <w:t>контроль за</w:t>
      </w:r>
      <w:proofErr w:type="gramEnd"/>
      <w:r w:rsidRPr="00D75F90">
        <w:rPr>
          <w:rFonts w:ascii="Times New Roman" w:eastAsia="Times New Roman" w:hAnsi="Times New Roman"/>
          <w:color w:val="003300"/>
          <w:sz w:val="28"/>
          <w:szCs w:val="28"/>
          <w:lang w:val="ru-RU" w:eastAsia="ru-RU" w:bidi="ar-SA"/>
        </w:rPr>
        <w:t xml:space="preserve"> качеством питания детей. При поступленни ребенка в ДОУ проводится обследование на энтеробиоз и осмотр на педикулез. Ежедневно проводится осмотр работников пищеблока на наличие гнойничковых заболеваний и респираторные инфекции с отметками в журнале здоровья. Каждый год организуются плановые профилактические осмотры сотрудников медицинскими специалистами, гигиеническое обучение и профилактика энтеробиоза сотрудников с отметками в ЛМК. </w:t>
      </w:r>
    </w:p>
    <w:p w:rsidR="00B050CC" w:rsidRPr="00D75F90" w:rsidRDefault="00B050CC" w:rsidP="00B050CC">
      <w:pPr>
        <w:shd w:val="clear" w:color="auto" w:fill="FFFFFF"/>
        <w:spacing w:before="120" w:after="120" w:line="240" w:lineRule="auto"/>
        <w:jc w:val="both"/>
        <w:rPr>
          <w:rFonts w:ascii="Times New Roman" w:eastAsia="Times New Roman" w:hAnsi="Times New Roman"/>
          <w:color w:val="000000"/>
          <w:sz w:val="28"/>
          <w:szCs w:val="28"/>
          <w:lang w:val="ru-RU" w:eastAsia="ru-RU" w:bidi="ar-SA"/>
        </w:rPr>
      </w:pPr>
      <w:r w:rsidRPr="00D75F90">
        <w:rPr>
          <w:rFonts w:ascii="Times New Roman" w:eastAsia="Times New Roman" w:hAnsi="Times New Roman"/>
          <w:color w:val="003300"/>
          <w:sz w:val="28"/>
          <w:szCs w:val="28"/>
          <w:lang w:val="ru-RU" w:eastAsia="ru-RU" w:bidi="ar-SA"/>
        </w:rPr>
        <w:t xml:space="preserve">Одна из главных задач коллектива дошкольного учреждения - построение системы профилактических и оздоровительных мероприятий, направленной на сохранение и укрепление физического и психического здоровья дошкольников и всех участников образовательного процесса. В рамках данной системы предусмотрена оптимизация режима дня; улучшение питания; осуществление профилактических мероприятий; контроль за физическим, психическим состоянием детей; внедрение эффективных </w:t>
      </w:r>
      <w:r w:rsidRPr="00D75F90">
        <w:rPr>
          <w:rFonts w:ascii="Times New Roman" w:eastAsia="Times New Roman" w:hAnsi="Times New Roman"/>
          <w:color w:val="003300"/>
          <w:sz w:val="28"/>
          <w:szCs w:val="28"/>
          <w:lang w:val="ru-RU" w:eastAsia="ru-RU" w:bidi="ar-SA"/>
        </w:rPr>
        <w:lastRenderedPageBreak/>
        <w:t>принципов развивающей педагогики оздоровления; обеспечение условий для успешной адаптации дошкольников к детскому саду и школе; формирование у детей и родителей мотивации к здоровому образу жизни.  Охрана и укрепление здоровья, воспитание привычки к здоровому образу жизни являются первостепенной задачей для педагогов. В связи с этим воспитатели ДОУ организуют разностороннюю деятельность, направленную на сохранение здоровья детей, реализацию комплекса воспитательно-образовательных, оздоровительных и лечебно-профилактических мер</w:t>
      </w:r>
      <w:r w:rsidR="00D75F90">
        <w:rPr>
          <w:rFonts w:ascii="Times New Roman" w:eastAsia="Times New Roman" w:hAnsi="Times New Roman"/>
          <w:color w:val="003300"/>
          <w:sz w:val="28"/>
          <w:szCs w:val="28"/>
          <w:lang w:val="ru-RU" w:eastAsia="ru-RU" w:bidi="ar-SA"/>
        </w:rPr>
        <w:t>оприятий</w:t>
      </w:r>
      <w:proofErr w:type="gramStart"/>
      <w:r w:rsidR="00D75F90">
        <w:rPr>
          <w:rFonts w:ascii="Times New Roman" w:eastAsia="Times New Roman" w:hAnsi="Times New Roman"/>
          <w:color w:val="003300"/>
          <w:sz w:val="28"/>
          <w:szCs w:val="28"/>
          <w:lang w:val="ru-RU" w:eastAsia="ru-RU" w:bidi="ar-SA"/>
        </w:rPr>
        <w:t xml:space="preserve"> </w:t>
      </w:r>
      <w:r w:rsidRPr="00D75F90">
        <w:rPr>
          <w:rFonts w:ascii="Times New Roman" w:eastAsia="Times New Roman" w:hAnsi="Times New Roman"/>
          <w:color w:val="003300"/>
          <w:sz w:val="28"/>
          <w:szCs w:val="28"/>
          <w:lang w:val="ru-RU" w:eastAsia="ru-RU" w:bidi="ar-SA"/>
        </w:rPr>
        <w:t>.</w:t>
      </w:r>
      <w:proofErr w:type="gramEnd"/>
      <w:r w:rsidRPr="00D75F90">
        <w:rPr>
          <w:rFonts w:ascii="Times New Roman" w:eastAsia="Times New Roman" w:hAnsi="Times New Roman"/>
          <w:color w:val="003300"/>
          <w:sz w:val="28"/>
          <w:szCs w:val="28"/>
          <w:lang w:val="ru-RU" w:eastAsia="ru-RU" w:bidi="ar-SA"/>
        </w:rPr>
        <w:t xml:space="preserve"> Основными условиями формирования двигательной культуры являются: 1. Воспитание у детей осознанного отношения к выполнению двигательных действий. 2. Развитие воображения при выполнении двигательных действий. 3. Включение сенсорных систем при воспитании двигательной культуры. Педагогические работники образовательных учреждений проходят периодические бесплатные медицинские обследования за счет средств </w:t>
      </w:r>
      <w:r w:rsidR="00D75F90">
        <w:rPr>
          <w:rFonts w:ascii="Times New Roman" w:eastAsia="Times New Roman" w:hAnsi="Times New Roman"/>
          <w:color w:val="003300"/>
          <w:sz w:val="28"/>
          <w:szCs w:val="28"/>
          <w:lang w:val="ru-RU" w:eastAsia="ru-RU" w:bidi="ar-SA"/>
        </w:rPr>
        <w:t>учредителя. ДОУ</w:t>
      </w:r>
      <w:r w:rsidRPr="00D75F90">
        <w:rPr>
          <w:rFonts w:ascii="Times New Roman" w:eastAsia="Times New Roman" w:hAnsi="Times New Roman"/>
          <w:color w:val="003300"/>
          <w:sz w:val="28"/>
          <w:szCs w:val="28"/>
          <w:lang w:val="ru-RU" w:eastAsia="ru-RU" w:bidi="ar-SA"/>
        </w:rPr>
        <w:t xml:space="preserve"> оснащен специальной литературой по физическому воспитанию и развитию детей, который постоянно пополняется новыми книгами и пособиями, кроме того, имеется богатый выбор литературы для детей по формированию здорового образа жизни, такие как "Твоя безопасность", "Уроки Айболита", "Уроки Светофорика". Особое внимание уделяем повышению квалификации воспитателей, используя различные формы работы: Педагогические советы, консультации, изучение опыта работы других ДОУ по данному вопросу. В целях создания единого образовательного пространства для детей, родителей и педагогов проводятся совместные мероприятия, в которых участвуют дети вместе со своими родителями.</w:t>
      </w:r>
    </w:p>
    <w:p w:rsidR="009A3C61" w:rsidRPr="009A3C61" w:rsidRDefault="009A3C61" w:rsidP="009A3C61">
      <w:pPr>
        <w:rPr>
          <w:rFonts w:ascii="Times New Roman" w:hAnsi="Times New Roman"/>
          <w:b/>
          <w:bCs/>
          <w:sz w:val="28"/>
          <w:szCs w:val="28"/>
          <w:lang w:val="ru-RU"/>
        </w:rPr>
      </w:pPr>
      <w:r w:rsidRPr="009A3C61">
        <w:rPr>
          <w:rFonts w:ascii="Times New Roman" w:hAnsi="Times New Roman"/>
          <w:b/>
          <w:bCs/>
          <w:sz w:val="28"/>
          <w:szCs w:val="28"/>
          <w:lang w:val="ru-RU"/>
        </w:rPr>
        <w:t>Медико-социальное обеспечение</w:t>
      </w:r>
    </w:p>
    <w:p w:rsidR="009A3C61" w:rsidRPr="009A3C61" w:rsidRDefault="009A3C61" w:rsidP="009A3C61">
      <w:pPr>
        <w:jc w:val="both"/>
        <w:rPr>
          <w:rFonts w:ascii="Times New Roman" w:hAnsi="Times New Roman"/>
          <w:sz w:val="28"/>
          <w:szCs w:val="28"/>
          <w:lang w:val="ru-RU"/>
        </w:rPr>
      </w:pPr>
      <w:r w:rsidRPr="009A3C61">
        <w:rPr>
          <w:rFonts w:ascii="Times New Roman" w:hAnsi="Times New Roman"/>
          <w:sz w:val="28"/>
          <w:szCs w:val="28"/>
          <w:lang w:val="ru-RU"/>
        </w:rPr>
        <w:t>Медицинское обслуживание детей осуществляется на основании «Договора на мед</w:t>
      </w:r>
      <w:r w:rsidRPr="009A3C61">
        <w:rPr>
          <w:rFonts w:ascii="Times New Roman" w:hAnsi="Times New Roman"/>
          <w:sz w:val="28"/>
          <w:szCs w:val="28"/>
          <w:lang w:val="ru-RU"/>
        </w:rPr>
        <w:t>и</w:t>
      </w:r>
      <w:r w:rsidRPr="009A3C61">
        <w:rPr>
          <w:rFonts w:ascii="Times New Roman" w:hAnsi="Times New Roman"/>
          <w:sz w:val="28"/>
          <w:szCs w:val="28"/>
          <w:lang w:val="ru-RU"/>
        </w:rPr>
        <w:t>цинское обслуживание воспитанников муниципального образовательного учрежд</w:t>
      </w:r>
      <w:r w:rsidRPr="009A3C61">
        <w:rPr>
          <w:rFonts w:ascii="Times New Roman" w:hAnsi="Times New Roman"/>
          <w:sz w:val="28"/>
          <w:szCs w:val="28"/>
          <w:lang w:val="ru-RU"/>
        </w:rPr>
        <w:t>е</w:t>
      </w:r>
      <w:r w:rsidRPr="009A3C61">
        <w:rPr>
          <w:rFonts w:ascii="Times New Roman" w:hAnsi="Times New Roman"/>
          <w:sz w:val="28"/>
          <w:szCs w:val="28"/>
          <w:lang w:val="ru-RU"/>
        </w:rPr>
        <w:t>ния» между МКДОУ и  «Лухской ЦРБ».</w:t>
      </w:r>
    </w:p>
    <w:p w:rsidR="009A3C61" w:rsidRPr="009A3C61" w:rsidRDefault="009A3C61" w:rsidP="009A3C61">
      <w:pPr>
        <w:jc w:val="both"/>
        <w:rPr>
          <w:rFonts w:ascii="Times New Roman" w:hAnsi="Times New Roman"/>
          <w:sz w:val="28"/>
          <w:szCs w:val="28"/>
          <w:lang w:val="ru-RU"/>
        </w:rPr>
      </w:pPr>
      <w:r w:rsidRPr="009A3C61">
        <w:rPr>
          <w:rFonts w:ascii="Times New Roman" w:hAnsi="Times New Roman"/>
          <w:sz w:val="28"/>
          <w:szCs w:val="28"/>
          <w:lang w:val="ru-RU"/>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w:t>
      </w:r>
      <w:r w:rsidRPr="009A3C61">
        <w:rPr>
          <w:rFonts w:ascii="Times New Roman" w:hAnsi="Times New Roman"/>
          <w:sz w:val="28"/>
          <w:szCs w:val="28"/>
          <w:lang w:val="ru-RU"/>
        </w:rPr>
        <w:t>ю</w:t>
      </w:r>
      <w:r w:rsidRPr="009A3C61">
        <w:rPr>
          <w:rFonts w:ascii="Times New Roman" w:hAnsi="Times New Roman"/>
          <w:sz w:val="28"/>
          <w:szCs w:val="28"/>
          <w:lang w:val="ru-RU"/>
        </w:rPr>
        <w:t>дению санитарно-гигиенических норм, режима дня и качества питания.</w:t>
      </w:r>
    </w:p>
    <w:p w:rsidR="009A3C61" w:rsidRPr="009A3C61" w:rsidRDefault="009A3C61" w:rsidP="009A3C61">
      <w:pPr>
        <w:jc w:val="both"/>
        <w:rPr>
          <w:rFonts w:ascii="Times New Roman" w:hAnsi="Times New Roman"/>
          <w:sz w:val="28"/>
          <w:szCs w:val="28"/>
          <w:lang w:val="ru-RU"/>
        </w:rPr>
      </w:pPr>
      <w:r w:rsidRPr="009A3C61">
        <w:rPr>
          <w:rFonts w:ascii="Times New Roman" w:hAnsi="Times New Roman"/>
          <w:sz w:val="28"/>
          <w:szCs w:val="28"/>
          <w:lang w:val="ru-RU"/>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w:t>
      </w:r>
      <w:r w:rsidRPr="009A3C61">
        <w:rPr>
          <w:rFonts w:ascii="Times New Roman" w:hAnsi="Times New Roman"/>
          <w:sz w:val="28"/>
          <w:szCs w:val="28"/>
          <w:lang w:val="ru-RU"/>
        </w:rPr>
        <w:t>о</w:t>
      </w:r>
      <w:r w:rsidRPr="009A3C61">
        <w:rPr>
          <w:rFonts w:ascii="Times New Roman" w:hAnsi="Times New Roman"/>
          <w:sz w:val="28"/>
          <w:szCs w:val="28"/>
          <w:lang w:val="ru-RU"/>
        </w:rPr>
        <w:t>дуктами питания осуществляется на основании заключенных договоров с поставщ</w:t>
      </w:r>
      <w:r w:rsidRPr="009A3C61">
        <w:rPr>
          <w:rFonts w:ascii="Times New Roman" w:hAnsi="Times New Roman"/>
          <w:sz w:val="28"/>
          <w:szCs w:val="28"/>
          <w:lang w:val="ru-RU"/>
        </w:rPr>
        <w:t>и</w:t>
      </w:r>
      <w:r w:rsidRPr="009A3C61">
        <w:rPr>
          <w:rFonts w:ascii="Times New Roman" w:hAnsi="Times New Roman"/>
          <w:sz w:val="28"/>
          <w:szCs w:val="28"/>
          <w:lang w:val="ru-RU"/>
        </w:rPr>
        <w:t>ками.</w:t>
      </w:r>
    </w:p>
    <w:p w:rsidR="009A3C61" w:rsidRPr="009A3C61" w:rsidRDefault="009A3C61" w:rsidP="009A3C61">
      <w:pPr>
        <w:jc w:val="both"/>
        <w:rPr>
          <w:rFonts w:ascii="Times New Roman" w:hAnsi="Times New Roman"/>
          <w:sz w:val="28"/>
          <w:szCs w:val="28"/>
          <w:lang w:val="ru-RU"/>
        </w:rPr>
      </w:pPr>
      <w:r w:rsidRPr="009A3C61">
        <w:rPr>
          <w:rFonts w:ascii="Times New Roman" w:hAnsi="Times New Roman"/>
          <w:sz w:val="28"/>
          <w:szCs w:val="28"/>
          <w:lang w:val="ru-RU"/>
        </w:rPr>
        <w:t xml:space="preserve">Для осуществления выполнения Типового рациона питания детей в ДОУ имеется пищеблок, оснащенный современным техническим и </w:t>
      </w:r>
      <w:r w:rsidRPr="009A3C61">
        <w:rPr>
          <w:rFonts w:ascii="Times New Roman" w:hAnsi="Times New Roman"/>
          <w:sz w:val="28"/>
          <w:szCs w:val="28"/>
          <w:lang w:val="ru-RU"/>
        </w:rPr>
        <w:lastRenderedPageBreak/>
        <w:t>электрооборудованием, полн</w:t>
      </w:r>
      <w:r w:rsidRPr="009A3C61">
        <w:rPr>
          <w:rFonts w:ascii="Times New Roman" w:hAnsi="Times New Roman"/>
          <w:sz w:val="28"/>
          <w:szCs w:val="28"/>
          <w:lang w:val="ru-RU"/>
        </w:rPr>
        <w:t>о</w:t>
      </w:r>
      <w:r w:rsidRPr="009A3C61">
        <w:rPr>
          <w:rFonts w:ascii="Times New Roman" w:hAnsi="Times New Roman"/>
          <w:sz w:val="28"/>
          <w:szCs w:val="28"/>
          <w:lang w:val="ru-RU"/>
        </w:rPr>
        <w:t>стью укомплектован штатный состав работников.</w:t>
      </w:r>
    </w:p>
    <w:p w:rsidR="009A3C61" w:rsidRPr="009A3C61" w:rsidRDefault="009A3C61" w:rsidP="009A3C61">
      <w:pPr>
        <w:jc w:val="both"/>
        <w:rPr>
          <w:rFonts w:ascii="Times New Roman" w:hAnsi="Times New Roman"/>
          <w:sz w:val="28"/>
          <w:szCs w:val="28"/>
          <w:lang w:val="ru-RU"/>
        </w:rPr>
      </w:pPr>
      <w:r w:rsidRPr="009A3C61">
        <w:rPr>
          <w:rFonts w:ascii="Times New Roman" w:hAnsi="Times New Roman"/>
          <w:sz w:val="28"/>
          <w:szCs w:val="28"/>
          <w:lang w:val="ru-RU"/>
        </w:rPr>
        <w:t xml:space="preserve"> Питание 3-х разовое, максимальное разнообразие рациона, адекватная технологич</w:t>
      </w:r>
      <w:r w:rsidRPr="009A3C61">
        <w:rPr>
          <w:rFonts w:ascii="Times New Roman" w:hAnsi="Times New Roman"/>
          <w:sz w:val="28"/>
          <w:szCs w:val="28"/>
          <w:lang w:val="ru-RU"/>
        </w:rPr>
        <w:t>е</w:t>
      </w:r>
      <w:r w:rsidRPr="009A3C61">
        <w:rPr>
          <w:rFonts w:ascii="Times New Roman" w:hAnsi="Times New Roman"/>
          <w:sz w:val="28"/>
          <w:szCs w:val="28"/>
          <w:lang w:val="ru-RU"/>
        </w:rPr>
        <w:t>ская и кулинарная обработка продуктов и блюд, обеспечение санитарно-эпидемиологической безопасности питания – соблюдение всех санитарных требов</w:t>
      </w:r>
      <w:r w:rsidRPr="009A3C61">
        <w:rPr>
          <w:rFonts w:ascii="Times New Roman" w:hAnsi="Times New Roman"/>
          <w:sz w:val="28"/>
          <w:szCs w:val="28"/>
          <w:lang w:val="ru-RU"/>
        </w:rPr>
        <w:t>а</w:t>
      </w:r>
      <w:r w:rsidRPr="009A3C61">
        <w:rPr>
          <w:rFonts w:ascii="Times New Roman" w:hAnsi="Times New Roman"/>
          <w:sz w:val="28"/>
          <w:szCs w:val="28"/>
          <w:lang w:val="ru-RU"/>
        </w:rPr>
        <w:t>ний к состоянию пищеблока, поставляемым продуктам питания, их транспортировке, хранению, приготовлению и раздаче блюд. Контроль за качеством питания, витам</w:t>
      </w:r>
      <w:r w:rsidRPr="009A3C61">
        <w:rPr>
          <w:rFonts w:ascii="Times New Roman" w:hAnsi="Times New Roman"/>
          <w:sz w:val="28"/>
          <w:szCs w:val="28"/>
          <w:lang w:val="ru-RU"/>
        </w:rPr>
        <w:t>и</w:t>
      </w:r>
      <w:r w:rsidRPr="009A3C61">
        <w:rPr>
          <w:rFonts w:ascii="Times New Roman" w:hAnsi="Times New Roman"/>
          <w:sz w:val="28"/>
          <w:szCs w:val="28"/>
          <w:lang w:val="ru-RU"/>
        </w:rPr>
        <w:t>низацией блюд, закладкой продуктов питания, кулинарной</w:t>
      </w:r>
    </w:p>
    <w:p w:rsidR="009A3C61" w:rsidRPr="009A3C61" w:rsidRDefault="009A3C61" w:rsidP="009A3C61">
      <w:pPr>
        <w:tabs>
          <w:tab w:val="left" w:pos="567"/>
        </w:tabs>
        <w:jc w:val="both"/>
        <w:rPr>
          <w:rFonts w:ascii="Times New Roman" w:hAnsi="Times New Roman"/>
          <w:sz w:val="28"/>
          <w:szCs w:val="28"/>
          <w:lang w:val="ru-RU"/>
        </w:rPr>
      </w:pPr>
    </w:p>
    <w:p w:rsidR="009A3C61" w:rsidRPr="009A3C61" w:rsidRDefault="009A3C61" w:rsidP="009A3C61">
      <w:pPr>
        <w:tabs>
          <w:tab w:val="left" w:pos="567"/>
          <w:tab w:val="left" w:pos="1276"/>
        </w:tabs>
        <w:jc w:val="both"/>
        <w:rPr>
          <w:rFonts w:ascii="Times New Roman" w:hAnsi="Times New Roman"/>
          <w:sz w:val="28"/>
          <w:szCs w:val="28"/>
          <w:lang w:val="ru-RU"/>
        </w:rPr>
      </w:pPr>
      <w:r w:rsidRPr="009A3C61">
        <w:rPr>
          <w:rFonts w:ascii="Times New Roman" w:hAnsi="Times New Roman"/>
          <w:sz w:val="28"/>
          <w:szCs w:val="28"/>
          <w:lang w:val="ru-RU"/>
        </w:rPr>
        <w:t xml:space="preserve">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w:t>
      </w:r>
      <w:r w:rsidRPr="009A3C61">
        <w:rPr>
          <w:rFonts w:ascii="Times New Roman" w:hAnsi="Times New Roman"/>
          <w:sz w:val="28"/>
          <w:szCs w:val="28"/>
          <w:lang w:val="ru-RU"/>
        </w:rPr>
        <w:t>т</w:t>
      </w:r>
      <w:r w:rsidRPr="009A3C61">
        <w:rPr>
          <w:rFonts w:ascii="Times New Roman" w:hAnsi="Times New Roman"/>
          <w:sz w:val="28"/>
          <w:szCs w:val="28"/>
          <w:lang w:val="ru-RU"/>
        </w:rPr>
        <w:t>ра детского сада.</w:t>
      </w:r>
    </w:p>
    <w:p w:rsidR="009A3C61" w:rsidRPr="009A3C61" w:rsidRDefault="009A3C61" w:rsidP="009A3C61">
      <w:pPr>
        <w:tabs>
          <w:tab w:val="left" w:pos="567"/>
          <w:tab w:val="left" w:pos="1276"/>
        </w:tabs>
        <w:jc w:val="both"/>
        <w:rPr>
          <w:rFonts w:ascii="Times New Roman" w:hAnsi="Times New Roman"/>
          <w:b/>
          <w:bCs/>
          <w:sz w:val="28"/>
          <w:szCs w:val="28"/>
          <w:lang w:val="ru-RU"/>
        </w:rPr>
      </w:pPr>
      <w:r w:rsidRPr="009A3C61">
        <w:rPr>
          <w:rFonts w:ascii="Times New Roman" w:hAnsi="Times New Roman"/>
          <w:sz w:val="28"/>
          <w:szCs w:val="28"/>
          <w:lang w:val="ru-RU"/>
        </w:rPr>
        <w:t xml:space="preserve"> Организация питания в детском саду должна сочетаться с правильным питанием р</w:t>
      </w:r>
      <w:r w:rsidRPr="009A3C61">
        <w:rPr>
          <w:rFonts w:ascii="Times New Roman" w:hAnsi="Times New Roman"/>
          <w:sz w:val="28"/>
          <w:szCs w:val="28"/>
          <w:lang w:val="ru-RU"/>
        </w:rPr>
        <w:t>е</w:t>
      </w:r>
      <w:r w:rsidRPr="009A3C61">
        <w:rPr>
          <w:rFonts w:ascii="Times New Roman" w:hAnsi="Times New Roman"/>
          <w:sz w:val="28"/>
          <w:szCs w:val="28"/>
          <w:lang w:val="ru-RU"/>
        </w:rPr>
        <w:t>бенка в семье.   Нужно стремиться к тому, чтобы питание вне ДОУ  дополняло рац</w:t>
      </w:r>
      <w:r w:rsidRPr="009A3C61">
        <w:rPr>
          <w:rFonts w:ascii="Times New Roman" w:hAnsi="Times New Roman"/>
          <w:sz w:val="28"/>
          <w:szCs w:val="28"/>
          <w:lang w:val="ru-RU"/>
        </w:rPr>
        <w:t>и</w:t>
      </w:r>
      <w:r w:rsidRPr="009A3C61">
        <w:rPr>
          <w:rFonts w:ascii="Times New Roman" w:hAnsi="Times New Roman"/>
          <w:sz w:val="28"/>
          <w:szCs w:val="28"/>
          <w:lang w:val="ru-RU"/>
        </w:rPr>
        <w:t>он, получаемый в организованном коллективе. С этой целью для родителей ежедне</w:t>
      </w:r>
      <w:r w:rsidRPr="009A3C61">
        <w:rPr>
          <w:rFonts w:ascii="Times New Roman" w:hAnsi="Times New Roman"/>
          <w:sz w:val="28"/>
          <w:szCs w:val="28"/>
          <w:lang w:val="ru-RU"/>
        </w:rPr>
        <w:t>в</w:t>
      </w:r>
      <w:r w:rsidRPr="009A3C61">
        <w:rPr>
          <w:rFonts w:ascii="Times New Roman" w:hAnsi="Times New Roman"/>
          <w:sz w:val="28"/>
          <w:szCs w:val="28"/>
          <w:lang w:val="ru-RU"/>
        </w:rPr>
        <w:t>но предоставляются сведения о продуктах и блюдах, которые ребенок получил в т</w:t>
      </w:r>
      <w:r w:rsidRPr="009A3C61">
        <w:rPr>
          <w:rFonts w:ascii="Times New Roman" w:hAnsi="Times New Roman"/>
          <w:sz w:val="28"/>
          <w:szCs w:val="28"/>
          <w:lang w:val="ru-RU"/>
        </w:rPr>
        <w:t>е</w:t>
      </w:r>
      <w:r w:rsidRPr="009A3C61">
        <w:rPr>
          <w:rFonts w:ascii="Times New Roman" w:hAnsi="Times New Roman"/>
          <w:sz w:val="28"/>
          <w:szCs w:val="28"/>
          <w:lang w:val="ru-RU"/>
        </w:rPr>
        <w:t>чение дня в ДОУ, для чего вывешивается в группах ежедневный рацион питания (м</w:t>
      </w:r>
      <w:r w:rsidRPr="009A3C61">
        <w:rPr>
          <w:rFonts w:ascii="Times New Roman" w:hAnsi="Times New Roman"/>
          <w:sz w:val="28"/>
          <w:szCs w:val="28"/>
          <w:lang w:val="ru-RU"/>
        </w:rPr>
        <w:t>е</w:t>
      </w:r>
      <w:r w:rsidRPr="009A3C61">
        <w:rPr>
          <w:rFonts w:ascii="Times New Roman" w:hAnsi="Times New Roman"/>
          <w:sz w:val="28"/>
          <w:szCs w:val="28"/>
          <w:lang w:val="ru-RU"/>
        </w:rPr>
        <w:t>ню).   В правильной организации питания детей большое значение имеет создание благоприятной и эмоциональной обстановки в группе. Группы обеспечены соотве</w:t>
      </w:r>
      <w:r w:rsidRPr="009A3C61">
        <w:rPr>
          <w:rFonts w:ascii="Times New Roman" w:hAnsi="Times New Roman"/>
          <w:sz w:val="28"/>
          <w:szCs w:val="28"/>
          <w:lang w:val="ru-RU"/>
        </w:rPr>
        <w:t>т</w:t>
      </w:r>
      <w:r w:rsidRPr="009A3C61">
        <w:rPr>
          <w:rFonts w:ascii="Times New Roman" w:hAnsi="Times New Roman"/>
          <w:sz w:val="28"/>
          <w:szCs w:val="28"/>
          <w:lang w:val="ru-RU"/>
        </w:rPr>
        <w:t>ствующей посудой, удобными столами. Блюда подаются детям не слишком горяч</w:t>
      </w:r>
      <w:r w:rsidRPr="009A3C61">
        <w:rPr>
          <w:rFonts w:ascii="Times New Roman" w:hAnsi="Times New Roman"/>
          <w:sz w:val="28"/>
          <w:szCs w:val="28"/>
          <w:lang w:val="ru-RU"/>
        </w:rPr>
        <w:t>и</w:t>
      </w:r>
      <w:r w:rsidRPr="009A3C61">
        <w:rPr>
          <w:rFonts w:ascii="Times New Roman" w:hAnsi="Times New Roman"/>
          <w:sz w:val="28"/>
          <w:szCs w:val="28"/>
          <w:lang w:val="ru-RU"/>
        </w:rPr>
        <w:t>ми, но и не холодными. Воспитатели приучают детей к чистоте и опрятности при  приеме пищи.   Количество групп в ДОУ определяется учредителем, предельная н</w:t>
      </w:r>
      <w:r w:rsidRPr="009A3C61">
        <w:rPr>
          <w:rFonts w:ascii="Times New Roman" w:hAnsi="Times New Roman"/>
          <w:sz w:val="28"/>
          <w:szCs w:val="28"/>
          <w:lang w:val="ru-RU"/>
        </w:rPr>
        <w:t>а</w:t>
      </w:r>
      <w:r w:rsidRPr="009A3C61">
        <w:rPr>
          <w:rFonts w:ascii="Times New Roman" w:hAnsi="Times New Roman"/>
          <w:sz w:val="28"/>
          <w:szCs w:val="28"/>
          <w:lang w:val="ru-RU"/>
        </w:rPr>
        <w:t>полняемость устанавливается в соответствии с требованиями «Типового положения о дошкольном образовательном учреждении» и СанПиН.</w:t>
      </w:r>
    </w:p>
    <w:p w:rsidR="00741812" w:rsidRPr="00D75F90" w:rsidRDefault="00741812">
      <w:pPr>
        <w:rPr>
          <w:rFonts w:ascii="Times New Roman" w:hAnsi="Times New Roman"/>
          <w:sz w:val="28"/>
          <w:szCs w:val="28"/>
          <w:lang w:val="ru-RU"/>
        </w:rPr>
      </w:pPr>
    </w:p>
    <w:sectPr w:rsidR="00741812" w:rsidRPr="00D75F90" w:rsidSect="00741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0CC"/>
    <w:rsid w:val="0002548C"/>
    <w:rsid w:val="000D208D"/>
    <w:rsid w:val="004B4029"/>
    <w:rsid w:val="00741812"/>
    <w:rsid w:val="00951780"/>
    <w:rsid w:val="009A3C61"/>
    <w:rsid w:val="00B050CC"/>
    <w:rsid w:val="00D7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8D"/>
    <w:pPr>
      <w:spacing w:after="200" w:line="276" w:lineRule="auto"/>
    </w:pPr>
    <w:rPr>
      <w:rFonts w:ascii="Cambria" w:hAnsi="Cambria"/>
      <w:sz w:val="22"/>
      <w:szCs w:val="22"/>
      <w:lang w:val="en-US" w:eastAsia="en-US" w:bidi="en-US"/>
    </w:rPr>
  </w:style>
  <w:style w:type="paragraph" w:styleId="1">
    <w:name w:val="heading 1"/>
    <w:basedOn w:val="a"/>
    <w:link w:val="10"/>
    <w:uiPriority w:val="9"/>
    <w:qFormat/>
    <w:rsid w:val="00B050CC"/>
    <w:pPr>
      <w:spacing w:before="100" w:beforeAutospacing="1" w:after="100" w:afterAutospacing="1" w:line="240" w:lineRule="auto"/>
      <w:outlineLvl w:val="0"/>
    </w:pPr>
    <w:rPr>
      <w:rFonts w:ascii="Times New Roman" w:eastAsia="Times New Roman" w:hAnsi="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08D"/>
    <w:pPr>
      <w:ind w:left="720"/>
      <w:contextualSpacing/>
    </w:pPr>
    <w:rPr>
      <w:rFonts w:eastAsia="Times New Roman"/>
    </w:rPr>
  </w:style>
  <w:style w:type="character" w:customStyle="1" w:styleId="10">
    <w:name w:val="Заголовок 1 Знак"/>
    <w:basedOn w:val="a0"/>
    <w:link w:val="1"/>
    <w:uiPriority w:val="9"/>
    <w:rsid w:val="00B050CC"/>
    <w:rPr>
      <w:rFonts w:ascii="Times New Roman" w:eastAsia="Times New Roman" w:hAnsi="Times New Roman"/>
      <w:b/>
      <w:bCs/>
      <w:kern w:val="36"/>
      <w:sz w:val="48"/>
      <w:szCs w:val="48"/>
    </w:rPr>
  </w:style>
  <w:style w:type="paragraph" w:customStyle="1" w:styleId="voice">
    <w:name w:val="voice"/>
    <w:basedOn w:val="a"/>
    <w:rsid w:val="00B050CC"/>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styleId="a4">
    <w:name w:val="Strong"/>
    <w:basedOn w:val="a0"/>
    <w:uiPriority w:val="22"/>
    <w:qFormat/>
    <w:rsid w:val="00B050CC"/>
    <w:rPr>
      <w:b/>
      <w:bCs/>
    </w:rPr>
  </w:style>
  <w:style w:type="paragraph" w:styleId="a5">
    <w:name w:val="Balloon Text"/>
    <w:basedOn w:val="a"/>
    <w:link w:val="a6"/>
    <w:uiPriority w:val="99"/>
    <w:semiHidden/>
    <w:unhideWhenUsed/>
    <w:rsid w:val="00B050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0CC"/>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963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2231</Words>
  <Characters>12721</Characters>
  <Application>Microsoft Office Word</Application>
  <DocSecurity>0</DocSecurity>
  <Lines>106</Lines>
  <Paragraphs>29</Paragraphs>
  <ScaleCrop>false</ScaleCrop>
  <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Alltest</cp:lastModifiedBy>
  <cp:revision>4</cp:revision>
  <dcterms:created xsi:type="dcterms:W3CDTF">2023-01-17T08:34:00Z</dcterms:created>
  <dcterms:modified xsi:type="dcterms:W3CDTF">2023-01-26T08:31:00Z</dcterms:modified>
</cp:coreProperties>
</file>